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382906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382906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82906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382906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3829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82906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3829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82906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3829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82906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3829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82906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3829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82906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82906" w:rsidRPr="00382906" w14:paraId="3E0896F7" w14:textId="77777777" w:rsidTr="002C5BA5">
        <w:tc>
          <w:tcPr>
            <w:tcW w:w="3114" w:type="dxa"/>
            <w:vAlign w:val="center"/>
          </w:tcPr>
          <w:p w14:paraId="2615CD50" w14:textId="31A61851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3B4D0F94" w14:textId="77777777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>Inclusión</w:t>
            </w:r>
          </w:p>
          <w:p w14:paraId="0992BAEE" w14:textId="77777777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 xml:space="preserve">Interculturalidad critica </w:t>
            </w:r>
          </w:p>
          <w:p w14:paraId="40405616" w14:textId="77777777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>Igualdad de género</w:t>
            </w:r>
          </w:p>
          <w:p w14:paraId="3CFD2D1C" w14:textId="77777777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F129589" w14:textId="77777777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382906" w:rsidRPr="00382906" w:rsidRDefault="00382906" w:rsidP="0038290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586BD344" w14:textId="77777777" w:rsidR="00382906" w:rsidRPr="00382906" w:rsidRDefault="00382906" w:rsidP="0038290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3B94AD32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>Páginas 92 a la 105</w:t>
            </w:r>
          </w:p>
        </w:tc>
        <w:tc>
          <w:tcPr>
            <w:tcW w:w="2940" w:type="dxa"/>
            <w:vAlign w:val="center"/>
          </w:tcPr>
          <w:p w14:paraId="1C02C1AD" w14:textId="46185CCE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 xml:space="preserve"> Cantando ando.</w:t>
            </w:r>
          </w:p>
        </w:tc>
        <w:tc>
          <w:tcPr>
            <w:tcW w:w="3846" w:type="dxa"/>
            <w:vAlign w:val="center"/>
          </w:tcPr>
          <w:p w14:paraId="30CCDB5F" w14:textId="30BEDCFA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>Crear una canción para expresar sus emociones y vivencias. Integrarla a la de sus compañeras y compañeros en un cancionero.</w:t>
            </w:r>
          </w:p>
        </w:tc>
      </w:tr>
      <w:tr w:rsidR="00382906" w:rsidRPr="00382906" w14:paraId="11363062" w14:textId="77777777" w:rsidTr="002C5BA5">
        <w:tc>
          <w:tcPr>
            <w:tcW w:w="3114" w:type="dxa"/>
            <w:vAlign w:val="center"/>
          </w:tcPr>
          <w:p w14:paraId="6A945832" w14:textId="07C65CD5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281F4F57" w14:textId="31D1BC6D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>Pensamiento crítico</w:t>
            </w:r>
          </w:p>
          <w:p w14:paraId="3D0931D5" w14:textId="1FBCC6B2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382906" w:rsidRPr="00382906" w:rsidRDefault="00382906" w:rsidP="0038290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51C53AAB" w14:textId="77777777" w:rsidR="00382906" w:rsidRPr="00382906" w:rsidRDefault="00382906" w:rsidP="0038290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1668945B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>Páginas 86 a la 101</w:t>
            </w:r>
          </w:p>
        </w:tc>
        <w:tc>
          <w:tcPr>
            <w:tcW w:w="2940" w:type="dxa"/>
            <w:vAlign w:val="center"/>
          </w:tcPr>
          <w:p w14:paraId="0F88FC55" w14:textId="2887381B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¡Construyamos como abejas!</w:t>
            </w:r>
          </w:p>
        </w:tc>
        <w:tc>
          <w:tcPr>
            <w:tcW w:w="3846" w:type="dxa"/>
            <w:vAlign w:val="center"/>
          </w:tcPr>
          <w:p w14:paraId="1544F34B" w14:textId="253039AA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kern w:val="0"/>
                <w:sz w:val="24"/>
                <w:szCs w:val="24"/>
              </w:rPr>
              <w:t>Conocer cómo están construidos los refugios de algunos animales. Con base en sus estructuras, construir un estante para dejar sus libros en la escuela.</w:t>
            </w:r>
          </w:p>
        </w:tc>
      </w:tr>
      <w:tr w:rsidR="00382906" w:rsidRPr="00382906" w14:paraId="28903A2D" w14:textId="77777777" w:rsidTr="002C5BA5">
        <w:tc>
          <w:tcPr>
            <w:tcW w:w="3114" w:type="dxa"/>
            <w:vAlign w:val="center"/>
          </w:tcPr>
          <w:p w14:paraId="66EAD28D" w14:textId="733845ED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36D95336" w14:textId="77777777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>Pensamiento crítico</w:t>
            </w:r>
          </w:p>
          <w:p w14:paraId="04BC1233" w14:textId="77777777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 xml:space="preserve">Interculturalidad critica </w:t>
            </w:r>
          </w:p>
          <w:p w14:paraId="29BC3860" w14:textId="77777777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/>
              </w:rPr>
              <w:t>Vida saludable</w:t>
            </w:r>
          </w:p>
          <w:p w14:paraId="599C58D7" w14:textId="4386A27A" w:rsidR="00382906" w:rsidRPr="00382906" w:rsidRDefault="00382906" w:rsidP="0038290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45101F8E" w14:textId="77777777" w:rsidR="00382906" w:rsidRPr="00382906" w:rsidRDefault="00382906" w:rsidP="0038290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169762C8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>Páginas 252 a la 263</w:t>
            </w:r>
          </w:p>
        </w:tc>
        <w:tc>
          <w:tcPr>
            <w:tcW w:w="2940" w:type="dxa"/>
            <w:vAlign w:val="center"/>
          </w:tcPr>
          <w:p w14:paraId="2010C993" w14:textId="559B67FF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kern w:val="0"/>
                <w:sz w:val="24"/>
                <w:szCs w:val="24"/>
              </w:rPr>
              <w:t>Cuidemos juntos nuestro medio ambiente.</w:t>
            </w:r>
          </w:p>
        </w:tc>
        <w:tc>
          <w:tcPr>
            <w:tcW w:w="3846" w:type="dxa"/>
            <w:vAlign w:val="center"/>
          </w:tcPr>
          <w:p w14:paraId="3F11CA71" w14:textId="4620F63D" w:rsidR="00382906" w:rsidRPr="00382906" w:rsidRDefault="00382906" w:rsidP="00382906">
            <w:pPr>
              <w:rPr>
                <w:rFonts w:ascii="Century Gothic" w:hAnsi="Century Gothic"/>
              </w:rPr>
            </w:pPr>
            <w:r w:rsidRPr="00382906">
              <w:rPr>
                <w:rFonts w:ascii="Century Gothic" w:hAnsi="Century Gothic" w:cs="Tahoma"/>
                <w:sz w:val="24"/>
                <w:szCs w:val="24"/>
              </w:rPr>
              <w:t>Organizar en comunidad una Campaña de limpieza en la escuela para reducir la cantidad de residuos que se generan en ella y concientizar a la comunidad sobre la importancia de estudiar en un ambiente limpio.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A9C92" w14:textId="77777777" w:rsidR="003644EC" w:rsidRDefault="003644EC" w:rsidP="000458B3">
      <w:pPr>
        <w:spacing w:after="0" w:line="240" w:lineRule="auto"/>
      </w:pPr>
      <w:r>
        <w:separator/>
      </w:r>
    </w:p>
  </w:endnote>
  <w:endnote w:type="continuationSeparator" w:id="0">
    <w:p w14:paraId="3E5ACF64" w14:textId="77777777" w:rsidR="003644EC" w:rsidRDefault="003644EC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F02E3" w14:textId="77777777" w:rsidR="003644EC" w:rsidRDefault="003644EC" w:rsidP="000458B3">
      <w:pPr>
        <w:spacing w:after="0" w:line="240" w:lineRule="auto"/>
      </w:pPr>
      <w:r>
        <w:separator/>
      </w:r>
    </w:p>
  </w:footnote>
  <w:footnote w:type="continuationSeparator" w:id="0">
    <w:p w14:paraId="1E3C6C5C" w14:textId="77777777" w:rsidR="003644EC" w:rsidRDefault="003644EC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310C73"/>
    <w:rsid w:val="003644EC"/>
    <w:rsid w:val="00382906"/>
    <w:rsid w:val="004104AA"/>
    <w:rsid w:val="009A5BC5"/>
    <w:rsid w:val="00AD1658"/>
    <w:rsid w:val="00B474F4"/>
    <w:rsid w:val="00B51E4C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937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2024-10-03T02:08:00Z</dcterms:modified>
  <cp:category>www.DidacticosMX.com</cp:category>
</cp:coreProperties>
</file>